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16D" w:rsidRPr="004E216D" w:rsidRDefault="004E216D" w:rsidP="004E21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E216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480695"/>
                <wp:effectExtent l="0" t="0" r="19050" b="10795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16D" w:rsidRPr="00704446" w:rsidRDefault="004E216D" w:rsidP="004E216D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30.45pt;margin-top:-.2pt;width:135pt;height:37.8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" strokecolor="window">
                <v:textbox style="mso-fit-shape-to-text:t">
                  <w:txbxContent>
                    <w:p w:rsidR="004E216D" w:rsidRPr="00704446" w:rsidRDefault="004E216D" w:rsidP="004E216D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E216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DF2A7E8" wp14:editId="61206FDB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16D" w:rsidRPr="004E216D" w:rsidRDefault="004E216D" w:rsidP="004E216D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4E216D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4E216D" w:rsidRPr="004E216D" w:rsidRDefault="004E216D" w:rsidP="004E216D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4E216D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4E216D" w:rsidRPr="004E216D" w:rsidRDefault="004E216D" w:rsidP="004E216D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4E216D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4E216D" w:rsidRPr="004E216D" w:rsidRDefault="004E216D" w:rsidP="004E216D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4E216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E17C15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E216D" w:rsidRPr="004E216D" w:rsidRDefault="004E216D" w:rsidP="004E216D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4E216D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4E216D" w:rsidRPr="004E216D" w:rsidRDefault="004E216D" w:rsidP="004E216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  <w:bookmarkStart w:id="0" w:name="_GoBack"/>
      <w:bookmarkEnd w:id="0"/>
    </w:p>
    <w:p w:rsidR="004E216D" w:rsidRPr="004E216D" w:rsidRDefault="004E216D" w:rsidP="004E2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Pr="004E216D">
        <w:rPr>
          <w:rFonts w:ascii="Arial" w:eastAsia="Times New Roman" w:hAnsi="Arial" w:cs="Arial"/>
          <w:sz w:val="20"/>
          <w:szCs w:val="24"/>
          <w:lang w:eastAsia="ru-RU"/>
        </w:rPr>
        <w:t xml:space="preserve">______ </w:t>
      </w:r>
      <w:proofErr w:type="gramStart"/>
      <w:r w:rsidRPr="004E216D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4E216D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4E216D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4E216D" w:rsidRPr="004E216D" w:rsidRDefault="004E216D" w:rsidP="004E216D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E216D" w:rsidRPr="004E216D" w:rsidRDefault="004E216D" w:rsidP="004E21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16D" w:rsidRPr="004E216D" w:rsidRDefault="004E216D" w:rsidP="00A303F6">
      <w:pPr>
        <w:tabs>
          <w:tab w:val="left" w:pos="5529"/>
        </w:tabs>
        <w:spacing w:after="0" w:line="240" w:lineRule="auto"/>
        <w:ind w:right="38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утворення Координаційної ради з питань місцевого самоврядування при голові Жмеринської районної ради 8 скликання</w:t>
      </w:r>
    </w:p>
    <w:p w:rsidR="004E216D" w:rsidRPr="004E216D" w:rsidRDefault="004E216D" w:rsidP="00A303F6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16D" w:rsidRPr="004E216D" w:rsidRDefault="004E216D" w:rsidP="004E216D">
      <w:pPr>
        <w:shd w:val="clear" w:color="auto" w:fill="FFFFFF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16D" w:rsidRPr="004E216D" w:rsidRDefault="004E216D" w:rsidP="004E216D">
      <w:pPr>
        <w:shd w:val="clear" w:color="auto" w:fill="FFFFFF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43 Закону України «Про місцеве самоврядування в Україні», з метою сприяння забезпеченню діяльності депутатів місцевих рад, органів і посадових осіб місцевого самоврядування та реалізації державної політики щодо сталого розвитку місцевого самоврядування району, підвищення рівня життя населення районна рада </w:t>
      </w:r>
      <w:r w:rsidRPr="004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4E216D" w:rsidRPr="004E216D" w:rsidRDefault="004E216D" w:rsidP="004E216D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Утворити  Координаційну раду з питань місцевого самоврядування при голові  Жмеринської районної ради 8 скликання.</w:t>
      </w:r>
    </w:p>
    <w:p w:rsidR="004E216D" w:rsidRPr="004E216D" w:rsidRDefault="004E216D" w:rsidP="004E216D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Затвердити персональний склад Координаційної ради з питань місцевого самоврядування при голові  Жмеринської районної ради 8 скликання (додаток 1).</w:t>
      </w:r>
    </w:p>
    <w:p w:rsidR="004E216D" w:rsidRPr="004E216D" w:rsidRDefault="004E216D" w:rsidP="004E216D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Затвердити Положення про Координаційну раду з питань місцевого самоврядування при голові  Жмеринської районної ради 8 скликання (додаток 2).</w:t>
      </w:r>
    </w:p>
    <w:p w:rsidR="004E216D" w:rsidRPr="004E216D" w:rsidRDefault="004E216D" w:rsidP="004E216D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216D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4E216D">
        <w:rPr>
          <w:rFonts w:ascii="Times New Roman" w:eastAsia="Calibri" w:hAnsi="Times New Roman" w:cs="Times New Roman"/>
          <w:sz w:val="28"/>
          <w:szCs w:val="28"/>
          <w:lang w:eastAsia="ru-RU"/>
        </w:rPr>
        <w:t>Кес</w:t>
      </w:r>
      <w:proofErr w:type="spellEnd"/>
      <w:r w:rsidRPr="004E21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Д.Г.).</w:t>
      </w:r>
    </w:p>
    <w:p w:rsidR="004E216D" w:rsidRPr="004E216D" w:rsidRDefault="004E216D" w:rsidP="004E216D">
      <w:pPr>
        <w:keepLines/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E216D" w:rsidRPr="004E216D" w:rsidRDefault="004E216D" w:rsidP="004E216D">
      <w:pPr>
        <w:keepLines/>
        <w:widowControl w:val="0"/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Голова </w:t>
      </w:r>
      <w:proofErr w:type="spellStart"/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районної</w:t>
      </w:r>
      <w:proofErr w:type="spellEnd"/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ради</w:t>
      </w:r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proofErr w:type="spellStart"/>
      <w:proofErr w:type="gramStart"/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Анатолій</w:t>
      </w:r>
      <w:proofErr w:type="spellEnd"/>
      <w:r w:rsidRPr="004E21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 БЕШЛЕЙ</w:t>
      </w:r>
      <w:proofErr w:type="gramEnd"/>
    </w:p>
    <w:p w:rsidR="004E216D" w:rsidRPr="004E216D" w:rsidRDefault="004E216D" w:rsidP="004E216D">
      <w:pPr>
        <w:keepLines/>
        <w:widowControl w:val="0"/>
        <w:tabs>
          <w:tab w:val="left" w:pos="4065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4E216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 w:rsidRPr="004E216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</w:p>
    <w:p w:rsidR="004E216D" w:rsidRPr="004E216D" w:rsidRDefault="004E216D" w:rsidP="004E2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16D" w:rsidRPr="004E216D" w:rsidRDefault="004E216D" w:rsidP="004E2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16D" w:rsidRPr="004E216D" w:rsidRDefault="004E216D" w:rsidP="004E216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16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E216D" w:rsidRPr="004E216D" w:rsidRDefault="004E216D" w:rsidP="004E216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Додаток № 1</w:t>
      </w:r>
    </w:p>
    <w:p w:rsidR="004E216D" w:rsidRPr="004E216D" w:rsidRDefault="004E216D" w:rsidP="004E216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рішення 4 сесії районної ради 8 скликання від ___.01.21 р.</w:t>
      </w:r>
    </w:p>
    <w:p w:rsidR="004E216D" w:rsidRPr="004E216D" w:rsidRDefault="004E216D" w:rsidP="004E216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16D" w:rsidRPr="004E216D" w:rsidRDefault="004E216D" w:rsidP="004E21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СКЛАД</w:t>
      </w:r>
    </w:p>
    <w:p w:rsidR="004E216D" w:rsidRPr="004E216D" w:rsidRDefault="004E216D" w:rsidP="004E21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Координаційної ради з питань місцевого самоврядування при голові  </w:t>
      </w:r>
    </w:p>
    <w:p w:rsidR="004E216D" w:rsidRPr="004E216D" w:rsidRDefault="004E216D" w:rsidP="004E21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Жмеринської районної ради 8 скликання</w:t>
      </w:r>
    </w:p>
    <w:p w:rsidR="004E216D" w:rsidRPr="004E216D" w:rsidRDefault="004E216D" w:rsidP="004E21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216D" w:rsidRPr="004E216D" w:rsidRDefault="004E216D" w:rsidP="004E21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9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510"/>
        <w:gridCol w:w="496"/>
        <w:gridCol w:w="5174"/>
        <w:gridCol w:w="14"/>
      </w:tblGrid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</w:tcPr>
          <w:p w:rsidR="004E216D" w:rsidRPr="004E216D" w:rsidRDefault="004E216D" w:rsidP="004E216D">
            <w:pPr>
              <w:spacing w:line="216" w:lineRule="auto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БЕШЛЕЙ</w:t>
            </w:r>
          </w:p>
          <w:p w:rsidR="004E216D" w:rsidRPr="004E216D" w:rsidRDefault="004E216D" w:rsidP="004E216D">
            <w:pPr>
              <w:spacing w:line="216" w:lineRule="auto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Анатолій Віталійович</w:t>
            </w:r>
          </w:p>
        </w:tc>
        <w:tc>
          <w:tcPr>
            <w:tcW w:w="496" w:type="dxa"/>
          </w:tcPr>
          <w:p w:rsidR="004E216D" w:rsidRPr="004E216D" w:rsidRDefault="004E216D" w:rsidP="004E216D">
            <w:pPr>
              <w:spacing w:line="21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</w:tcPr>
          <w:p w:rsidR="004E216D" w:rsidRPr="004E216D" w:rsidRDefault="004E216D" w:rsidP="004E216D">
            <w:pPr>
              <w:spacing w:line="21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голова районної ради;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</w:tcPr>
          <w:p w:rsidR="004E216D" w:rsidRPr="004E216D" w:rsidRDefault="004E216D" w:rsidP="004E216D">
            <w:pPr>
              <w:spacing w:line="216" w:lineRule="auto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 xml:space="preserve">МУРАШКО </w:t>
            </w:r>
          </w:p>
          <w:p w:rsidR="004E216D" w:rsidRPr="004E216D" w:rsidRDefault="004E216D" w:rsidP="004E216D">
            <w:pPr>
              <w:spacing w:line="216" w:lineRule="auto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Віктор Миколайович</w:t>
            </w:r>
          </w:p>
        </w:tc>
        <w:tc>
          <w:tcPr>
            <w:tcW w:w="496" w:type="dxa"/>
          </w:tcPr>
          <w:p w:rsidR="004E216D" w:rsidRPr="004E216D" w:rsidRDefault="004E216D" w:rsidP="004E216D">
            <w:pPr>
              <w:spacing w:line="21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</w:tcPr>
          <w:p w:rsidR="004E216D" w:rsidRPr="004E216D" w:rsidRDefault="004E216D" w:rsidP="004E216D">
            <w:pPr>
              <w:spacing w:line="21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заступник голови районної ради;</w:t>
            </w:r>
          </w:p>
        </w:tc>
      </w:tr>
      <w:tr w:rsidR="004E216D" w:rsidRPr="004E216D" w:rsidTr="003B49BD">
        <w:trPr>
          <w:cantSplit/>
        </w:trPr>
        <w:tc>
          <w:tcPr>
            <w:tcW w:w="9194" w:type="dxa"/>
            <w:gridSpan w:val="4"/>
            <w:vAlign w:val="center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</w:rPr>
            </w:pPr>
            <w:r w:rsidRPr="004E216D">
              <w:rPr>
                <w:b/>
                <w:sz w:val="28"/>
                <w:szCs w:val="28"/>
              </w:rPr>
              <w:t xml:space="preserve">секретар </w:t>
            </w:r>
            <w:r w:rsidRPr="004E216D">
              <w:rPr>
                <w:b/>
                <w:color w:val="000000"/>
                <w:sz w:val="28"/>
                <w:szCs w:val="28"/>
              </w:rPr>
              <w:t>Координаційної ради: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vAlign w:val="center"/>
          </w:tcPr>
          <w:p w:rsidR="004E216D" w:rsidRPr="004E216D" w:rsidRDefault="004E216D" w:rsidP="004E216D">
            <w:pPr>
              <w:rPr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РАДІНА</w:t>
            </w:r>
          </w:p>
          <w:p w:rsidR="004E216D" w:rsidRPr="004E216D" w:rsidRDefault="004E216D" w:rsidP="004E216D">
            <w:pPr>
              <w:rPr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Олена Олександрівна</w:t>
            </w:r>
          </w:p>
        </w:tc>
        <w:tc>
          <w:tcPr>
            <w:tcW w:w="496" w:type="dxa"/>
            <w:vAlign w:val="center"/>
          </w:tcPr>
          <w:p w:rsidR="004E216D" w:rsidRPr="004E216D" w:rsidRDefault="004E216D" w:rsidP="004E216D">
            <w:pPr>
              <w:rPr>
                <w:b/>
                <w:color w:val="000000"/>
                <w:sz w:val="28"/>
                <w:szCs w:val="28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vAlign w:val="center"/>
          </w:tcPr>
          <w:p w:rsidR="004E216D" w:rsidRPr="004E216D" w:rsidRDefault="004E216D" w:rsidP="004E216D">
            <w:pPr>
              <w:rPr>
                <w:color w:val="000000"/>
                <w:sz w:val="28"/>
                <w:szCs w:val="28"/>
              </w:rPr>
            </w:pPr>
            <w:r w:rsidRPr="004E216D">
              <w:rPr>
                <w:color w:val="000000"/>
                <w:sz w:val="28"/>
                <w:szCs w:val="28"/>
              </w:rPr>
              <w:t>керуюча справами виконавчого апарату районної ради</w:t>
            </w:r>
          </w:p>
        </w:tc>
      </w:tr>
      <w:tr w:rsidR="004E216D" w:rsidRPr="004E216D" w:rsidTr="003B49BD">
        <w:trPr>
          <w:cantSplit/>
        </w:trPr>
        <w:tc>
          <w:tcPr>
            <w:tcW w:w="9194" w:type="dxa"/>
            <w:gridSpan w:val="4"/>
            <w:vAlign w:val="center"/>
          </w:tcPr>
          <w:p w:rsidR="004E216D" w:rsidRPr="004E216D" w:rsidRDefault="004E216D" w:rsidP="004E216D">
            <w:pPr>
              <w:jc w:val="center"/>
              <w:rPr>
                <w:b/>
                <w:sz w:val="28"/>
                <w:szCs w:val="28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члени Координаційної ради: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>БАРЕЦЬКИЙ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4E216D">
              <w:rPr>
                <w:sz w:val="28"/>
                <w:szCs w:val="28"/>
                <w:lang w:val="ru-RU"/>
              </w:rPr>
              <w:t>Володимир</w:t>
            </w:r>
            <w:proofErr w:type="spellEnd"/>
            <w:r w:rsidRPr="004E216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 xml:space="preserve">міський голова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Шаргородської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КУШНІР 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4E216D">
              <w:rPr>
                <w:sz w:val="28"/>
                <w:szCs w:val="28"/>
                <w:lang w:val="ru-RU"/>
              </w:rPr>
              <w:t>Анатолій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Петрович</w:t>
            </w:r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 xml:space="preserve">міський голова </w:t>
            </w:r>
            <w:r w:rsidRPr="004E216D">
              <w:rPr>
                <w:sz w:val="28"/>
                <w:szCs w:val="28"/>
                <w:lang w:val="ru-RU"/>
              </w:rPr>
              <w:t xml:space="preserve">Жмеринської міської ради 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КУШНІР 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Людмила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Василівна</w:t>
            </w:r>
            <w:proofErr w:type="spellEnd"/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 xml:space="preserve">селищний голова </w:t>
            </w:r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Копайгородської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селищної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ЛІТВІНЕНКО 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Олег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Миколайович</w:t>
            </w:r>
            <w:proofErr w:type="spellEnd"/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 xml:space="preserve">сільський голова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Мурафської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сільської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ради 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МАЛЯРЧУК 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>Василь Григорович</w:t>
            </w:r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>сільський голова</w:t>
            </w:r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Северинівської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сільської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ради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>ПЕРЕПЕЧАЙ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4E216D">
              <w:rPr>
                <w:sz w:val="28"/>
                <w:szCs w:val="28"/>
                <w:lang w:val="ru-RU"/>
              </w:rPr>
              <w:t>Володимир</w:t>
            </w:r>
            <w:proofErr w:type="spellEnd"/>
            <w:r w:rsidRPr="004E216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Миколайович</w:t>
            </w:r>
            <w:proofErr w:type="spellEnd"/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>сільський голова</w:t>
            </w:r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Станіславчицької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сільської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ради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ПОПСУЙ 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 xml:space="preserve">Галина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Михайлівна</w:t>
            </w:r>
            <w:proofErr w:type="spellEnd"/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 xml:space="preserve">сільський голова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Джуринської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сільської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ради </w:t>
            </w:r>
          </w:p>
        </w:tc>
      </w:tr>
      <w:tr w:rsidR="004E216D" w:rsidRPr="004E216D" w:rsidTr="003B49BD">
        <w:trPr>
          <w:gridAfter w:val="1"/>
          <w:wAfter w:w="14" w:type="dxa"/>
          <w:cantSplit/>
        </w:trPr>
        <w:tc>
          <w:tcPr>
            <w:tcW w:w="3510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  <w:lang w:val="ru-RU"/>
              </w:rPr>
              <w:t>САВОЛЮК</w:t>
            </w:r>
          </w:p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4E216D">
              <w:rPr>
                <w:sz w:val="28"/>
                <w:szCs w:val="28"/>
                <w:lang w:val="ru-RU"/>
              </w:rPr>
              <w:t>Володимир</w:t>
            </w:r>
            <w:proofErr w:type="spellEnd"/>
            <w:r w:rsidRPr="004E216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Васильович</w:t>
            </w:r>
            <w:proofErr w:type="spellEnd"/>
          </w:p>
        </w:tc>
        <w:tc>
          <w:tcPr>
            <w:tcW w:w="496" w:type="dxa"/>
          </w:tcPr>
          <w:p w:rsidR="004E216D" w:rsidRPr="004E216D" w:rsidRDefault="004E216D" w:rsidP="004E216D">
            <w:pPr>
              <w:jc w:val="center"/>
              <w:rPr>
                <w:sz w:val="28"/>
                <w:szCs w:val="28"/>
                <w:lang w:val="ru-RU"/>
              </w:rPr>
            </w:pPr>
            <w:r w:rsidRPr="004E216D">
              <w:rPr>
                <w:b/>
                <w:color w:val="000000"/>
                <w:sz w:val="28"/>
                <w:szCs w:val="28"/>
              </w:rPr>
              <w:t>–</w:t>
            </w:r>
          </w:p>
        </w:tc>
        <w:tc>
          <w:tcPr>
            <w:tcW w:w="5174" w:type="dxa"/>
            <w:shd w:val="clear" w:color="auto" w:fill="FFFFFF"/>
          </w:tcPr>
          <w:p w:rsidR="004E216D" w:rsidRPr="004E216D" w:rsidRDefault="004E216D" w:rsidP="004E216D">
            <w:pPr>
              <w:rPr>
                <w:b/>
                <w:bCs/>
                <w:sz w:val="28"/>
                <w:szCs w:val="28"/>
                <w:lang w:val="ru-RU"/>
              </w:rPr>
            </w:pPr>
            <w:r w:rsidRPr="004E216D">
              <w:rPr>
                <w:sz w:val="28"/>
                <w:szCs w:val="28"/>
              </w:rPr>
              <w:t xml:space="preserve">міський голова </w:t>
            </w:r>
            <w:proofErr w:type="spellStart"/>
            <w:r w:rsidRPr="004E216D">
              <w:rPr>
                <w:sz w:val="28"/>
                <w:szCs w:val="28"/>
                <w:lang w:val="ru-RU"/>
              </w:rPr>
              <w:t>Барської</w:t>
            </w:r>
            <w:proofErr w:type="spellEnd"/>
            <w:r w:rsidRPr="004E216D">
              <w:rPr>
                <w:sz w:val="28"/>
                <w:szCs w:val="28"/>
                <w:lang w:val="ru-RU"/>
              </w:rPr>
              <w:t xml:space="preserve"> міської ради </w:t>
            </w:r>
          </w:p>
        </w:tc>
      </w:tr>
    </w:tbl>
    <w:p w:rsidR="004E216D" w:rsidRPr="004E216D" w:rsidRDefault="004E216D" w:rsidP="004E2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16D" w:rsidRPr="004E216D" w:rsidRDefault="004E216D" w:rsidP="004E21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Керуюча справами виконавчого </w:t>
      </w:r>
    </w:p>
    <w:p w:rsidR="004E216D" w:rsidRPr="004E216D" w:rsidRDefault="004E216D" w:rsidP="004E21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E216D" w:rsidRPr="004E216D" w:rsidSect="004E216D">
          <w:footerReference w:type="default" r:id="rId8"/>
          <w:footerReference w:type="first" r:id="rId9"/>
          <w:pgSz w:w="11906" w:h="16838"/>
          <w:pgMar w:top="1134" w:right="850" w:bottom="899" w:left="1701" w:header="708" w:footer="133" w:gutter="0"/>
          <w:pgNumType w:start="1"/>
          <w:cols w:space="708"/>
          <w:docGrid w:linePitch="360"/>
        </w:sectPr>
      </w:pP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апарату районної ради</w:t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Олена РАДІНА</w:t>
      </w:r>
    </w:p>
    <w:p w:rsidR="004E216D" w:rsidRPr="004E216D" w:rsidRDefault="004E216D" w:rsidP="004E216D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Додаток № 2</w:t>
      </w:r>
    </w:p>
    <w:p w:rsidR="004E216D" w:rsidRPr="004E216D" w:rsidRDefault="004E216D" w:rsidP="004E216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рішення 4 сесії районної ради 8 скликання від ___.01.21 р.</w:t>
      </w:r>
    </w:p>
    <w:p w:rsidR="004E216D" w:rsidRPr="004E216D" w:rsidRDefault="004E216D" w:rsidP="004E216D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16D" w:rsidRPr="004E216D" w:rsidRDefault="004E216D" w:rsidP="004E21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16D" w:rsidRPr="004E216D" w:rsidRDefault="004E216D" w:rsidP="004E2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16D" w:rsidRPr="004E216D" w:rsidRDefault="004E216D" w:rsidP="004E2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216D" w:rsidRPr="004E216D" w:rsidRDefault="004E216D" w:rsidP="004E2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Л О Ж Е Н </w:t>
      </w:r>
      <w:proofErr w:type="spellStart"/>
      <w:r w:rsidRPr="004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4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4E216D" w:rsidRPr="004E216D" w:rsidRDefault="004E216D" w:rsidP="004E21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Координаційну раду з питань місцевого самоврядування при голові Жмеринської районної ради</w:t>
      </w:r>
      <w:r w:rsidRPr="004E2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скликання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Координаційна рада з питань місцевого самоврядування</w:t>
      </w:r>
      <w:r w:rsidRPr="004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голові Жмеринської районної ради </w:t>
      </w:r>
      <w:r w:rsidRPr="004E21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скликання</w:t>
      </w: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Координаційна рада) є консультативно-дорадчим органом.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Координаційна рада</w:t>
      </w: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постійно діючий колегіальний орган, який створюється згідно з Угодою між районною радою та міськими, сільськими, селищними радами Жмеринського району про взаємодію і співробітництво на добровільних засадах на час повноважень депутатів районної ради, депутатів сільських, селищних рад району восьмого скликання.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Мета її створення</w:t>
      </w: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сприяння забезпеченню діяльності депутатів місцевих рад, органів і посадових осіб місцевого самоврядування та реалізації державної політики щодо сталого розвитку місцевого самоврядування району, підвищення рівня життя населення району.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Координаційна рада у своїй діяльності керується Конституцією та законами України «Про місцеве самоврядування в Україні», «Про статус депутатів місцевих рад», іншими нормативно-правовими актами у сфері місцевого самоврядування та цим Положенням.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E21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Основними завданнями Координаційної ради є: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опрацювання взаємоузгоджених пропозицій щодо законодавчого забезпечення діяльності місцевого самоврядування та його розвитку;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участь в обговоренні та вдосконаленні проектів районних програм, концепцій;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ініціювання підготовки та внесення в установленому порядку на розгляд районної ради проблемних питань місцевого самоврядування в районі;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сприяння конструктивній взаємодії органів місцевого самоврядування з місцевими органами виконавчої влади, вдосконалення механізму їх відносин при виконанні власних і делегованих повноважень, здійсненні бюджетної політики, податкової політики, управління майном, що є в комунальній власності, затвердженні й контролі виконання програм соціально-економічного та культурного розвитку тощо;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сприяння реалізації принципів Європейської Хартії про місцеве самоврядування, рекомендацій Ради Європи та її органів з питань місцевого </w:t>
      </w: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самоврядування, аналіз ефективності впровадження в практику місцевого самоврядування відповідних програм і зарубіжного досвіду 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Координаційна рада для виконання покладених на неї завдань: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розробляє пропозиції щодо взаємодії районної ради та органів місцевого самоврядування в районі з виконання покладених на них Конституцією та законами України повноважень і функцій;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налагоджує взаємодію з постійними комісіями районної ради, депутатськими групами та фракціями в районній раді, асоціаціями та іншими добровільними об'єднаннями органів місцевого самоврядування, громадськими організаціями в районі;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забезпечує підготовку, видання та поширення друкованої продукції із досвідом роботи місцевих рад, їх виконавчих органів, депутатів та посадових осіб органів місцевого самоврядування в районі, а також матеріалів нарад-семінарів, конференцій, "круглих столів", тощо, які проводяться Координаційною радою;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розглядає ініціативи органів місцевого самоврядування, їх об'єднань та вносить пропозиції голові районної ради щодо їх підтримки;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сприяє створенню належних умов для діяльності, навчання та підвищення кваліфікації депутатів та посадових осіб сільських, селищних рад району;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здійснює інші функції відповідно до покладених на неї завдань і доручень.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Координаційна рада для виконання покладених на неї завдань і доручень має право: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одержувати в установленому порядку від відділів виконавчого апарату районної ради, органів місцевого самоврядування району необхідні матеріали та інформації;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утворювати комісії та робочі групи, залучати в установленому порядку до участі в їх роботі посадових осіб органів місцевого самоврядування в районі;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користуватися в установленому порядку інформаційно-довідковими базами даних районної ради, а також органів місцевого самоврядування.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Координаційна рада для виконання покладених на неї завдань взаємодіє з постійними комісіями, депутатськими фракціями та групами в районній раді, відділами виконавчого апарату районної ради, органами місцевого самоврядування, їх асоціаціями і об'єднаннями, навчальними закладами, громадськими організаціями.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Організаційною формою роботи Координаційної ради є засідання, які проводяться в міру потреби, але не рідше одного разу у квартал як в районній раді, так і на території міських, сільських, селищних рад.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Засідання Координаційної ради є повноважними, якщо у них бере участь не менше половини від її складу.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 Координаційної ради можуть скликатися як за пропозицією голови районної ради-голови Координаційної ради, так і за пропозицією однієї третини від загального складу Координаційної ради.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Головує на засіданнях координаційної ради її голова, а у разі його відсутності за дорученням заступник голови.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денний координаційної ради формується її секретарем з урахуванням пропозицій членів ради і затверджується головою.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8. Рішення Координаційної ради ухвалюються більшістю голосів від її загального складу.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координаційної ради підписуються головуючим на засіданні.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координаційної ради мають рекомендаційний характер і доводяться до відома депутатських груп та фракцій, постійних комісій районної ради, органів місцевого самоврядування, їх асоціацій та об'єднань.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Організаційне, консультативне, інформаційне, аналітичне та інше забезпечення діяльності координаційної ради здійснюється виконавчим апаратом районної ради. </w:t>
      </w:r>
    </w:p>
    <w:p w:rsidR="004E216D" w:rsidRPr="004E216D" w:rsidRDefault="004E216D" w:rsidP="004E216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Координаційна рада використовує в роботі бланки з офіційним найменуванням.</w:t>
      </w:r>
    </w:p>
    <w:p w:rsidR="004E216D" w:rsidRPr="004E216D" w:rsidRDefault="004E216D" w:rsidP="004E21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16D" w:rsidRPr="004E216D" w:rsidRDefault="004E216D" w:rsidP="004E21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216D" w:rsidRPr="004E216D" w:rsidRDefault="004E216D" w:rsidP="004E21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Керуюча справами виконавчого </w:t>
      </w:r>
    </w:p>
    <w:p w:rsidR="00B92C80" w:rsidRDefault="004E216D" w:rsidP="004E216D"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апарату районної ради</w:t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4E2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Олена РАДІНА</w:t>
      </w:r>
    </w:p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6BB" w:rsidRDefault="008156BB" w:rsidP="004E216D">
      <w:pPr>
        <w:spacing w:after="0" w:line="240" w:lineRule="auto"/>
      </w:pPr>
      <w:r>
        <w:separator/>
      </w:r>
    </w:p>
  </w:endnote>
  <w:endnote w:type="continuationSeparator" w:id="0">
    <w:p w:rsidR="008156BB" w:rsidRDefault="008156BB" w:rsidP="004E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596863"/>
      <w:docPartObj>
        <w:docPartGallery w:val="Page Numbers (Bottom of Page)"/>
        <w:docPartUnique/>
      </w:docPartObj>
    </w:sdtPr>
    <w:sdtContent>
      <w:p w:rsidR="004E216D" w:rsidRDefault="004E216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3F6">
          <w:rPr>
            <w:noProof/>
          </w:rPr>
          <w:t>5</w:t>
        </w:r>
        <w:r>
          <w:fldChar w:fldCharType="end"/>
        </w:r>
      </w:p>
    </w:sdtContent>
  </w:sdt>
  <w:p w:rsidR="00742D68" w:rsidRDefault="008156B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AFF" w:rsidRDefault="008156BB">
    <w:pPr>
      <w:pStyle w:val="a4"/>
      <w:jc w:val="right"/>
    </w:pPr>
  </w:p>
  <w:p w:rsidR="00503AFF" w:rsidRDefault="008156B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6BB" w:rsidRDefault="008156BB" w:rsidP="004E216D">
      <w:pPr>
        <w:spacing w:after="0" w:line="240" w:lineRule="auto"/>
      </w:pPr>
      <w:r>
        <w:separator/>
      </w:r>
    </w:p>
  </w:footnote>
  <w:footnote w:type="continuationSeparator" w:id="0">
    <w:p w:rsidR="008156BB" w:rsidRDefault="008156BB" w:rsidP="004E2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5F05"/>
    <w:multiLevelType w:val="hybridMultilevel"/>
    <w:tmpl w:val="28465A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6D"/>
    <w:rsid w:val="003F1223"/>
    <w:rsid w:val="004E216D"/>
    <w:rsid w:val="008156BB"/>
    <w:rsid w:val="00A303F6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A4413-A191-4F5D-A30D-73710B82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21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4E21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E2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E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216D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2021-01-20T10:45:00Z</dcterms:created>
  <dcterms:modified xsi:type="dcterms:W3CDTF">2021-01-20T10:47:00Z</dcterms:modified>
</cp:coreProperties>
</file>